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B5B72" w14:textId="77777777" w:rsidR="0039557A" w:rsidRDefault="00E8257D" w:rsidP="00E8257D">
      <w:pPr>
        <w:jc w:val="center"/>
        <w:rPr>
          <w:b/>
        </w:rPr>
      </w:pPr>
      <w:r w:rsidRPr="00E8257D">
        <w:rPr>
          <w:b/>
        </w:rPr>
        <w:t>Guide for Parents</w:t>
      </w:r>
      <w:r w:rsidR="0055166C">
        <w:rPr>
          <w:b/>
        </w:rPr>
        <w:t xml:space="preserve"> in using online resources</w:t>
      </w:r>
    </w:p>
    <w:p w14:paraId="075017A8" w14:textId="77777777" w:rsidR="0055166C" w:rsidRDefault="0055166C" w:rsidP="00F41F3D">
      <w:pPr>
        <w:rPr>
          <w:rFonts w:ascii="Segoe UI" w:hAnsi="Segoe UI" w:cs="Segoe UI"/>
          <w:color w:val="374151"/>
        </w:rPr>
      </w:pPr>
      <w:r>
        <w:rPr>
          <w:rFonts w:ascii="Segoe UI" w:hAnsi="Segoe UI" w:cs="Segoe UI"/>
          <w:color w:val="374151"/>
        </w:rPr>
        <w:t xml:space="preserve">Your children have access to a range of online resources in school and most of these are also available at home. </w:t>
      </w:r>
    </w:p>
    <w:p w14:paraId="26A84998" w14:textId="77777777" w:rsidR="00F41F3D" w:rsidRDefault="0055166C" w:rsidP="00F41F3D">
      <w:pPr>
        <w:rPr>
          <w:rFonts w:ascii="Segoe UI" w:hAnsi="Segoe UI" w:cs="Segoe UI"/>
          <w:color w:val="374151"/>
        </w:rPr>
      </w:pPr>
      <w:r>
        <w:rPr>
          <w:rFonts w:ascii="Segoe UI" w:hAnsi="Segoe UI" w:cs="Segoe UI"/>
          <w:color w:val="374151"/>
        </w:rPr>
        <w:t>Below i</w:t>
      </w:r>
      <w:r w:rsidR="00A7339E">
        <w:rPr>
          <w:rFonts w:ascii="Segoe UI" w:hAnsi="Segoe UI" w:cs="Segoe UI"/>
          <w:color w:val="374151"/>
        </w:rPr>
        <w:t xml:space="preserve">s a guide for parents to assist their children </w:t>
      </w:r>
      <w:r w:rsidR="00ED0F4F">
        <w:rPr>
          <w:rFonts w:ascii="Segoe UI" w:hAnsi="Segoe UI" w:cs="Segoe UI"/>
          <w:color w:val="374151"/>
        </w:rPr>
        <w:t>i</w:t>
      </w:r>
      <w:r>
        <w:rPr>
          <w:rFonts w:ascii="Segoe UI" w:hAnsi="Segoe UI" w:cs="Segoe UI"/>
          <w:color w:val="374151"/>
        </w:rPr>
        <w:t>n accessing these resources.</w:t>
      </w:r>
    </w:p>
    <w:p w14:paraId="211C2396" w14:textId="77777777" w:rsidR="00F41F3D" w:rsidRPr="00F41F3D" w:rsidRDefault="00F41F3D" w:rsidP="00F41F3D">
      <w:pPr>
        <w:rPr>
          <w:rFonts w:ascii="Segoe UI" w:hAnsi="Segoe UI" w:cs="Segoe UI"/>
          <w:b/>
          <w:color w:val="374151"/>
        </w:rPr>
      </w:pPr>
      <w:r w:rsidRPr="00F41F3D">
        <w:rPr>
          <w:rFonts w:ascii="Segoe UI" w:hAnsi="Segoe UI" w:cs="Segoe UI"/>
          <w:b/>
          <w:color w:val="374151"/>
        </w:rPr>
        <w:t>Google Classroom</w:t>
      </w:r>
    </w:p>
    <w:p w14:paraId="4F8E0363" w14:textId="77777777" w:rsidR="0055166C" w:rsidRDefault="0055166C" w:rsidP="00F41F3D">
      <w:pPr>
        <w:rPr>
          <w:rFonts w:ascii="Segoe UI" w:hAnsi="Segoe UI" w:cs="Segoe UI"/>
          <w:color w:val="374151"/>
        </w:rPr>
      </w:pPr>
      <w:r>
        <w:rPr>
          <w:rFonts w:ascii="Segoe UI" w:hAnsi="Segoe UI" w:cs="Segoe UI"/>
          <w:color w:val="374151"/>
        </w:rPr>
        <w:t>For the older pupils links to the resources can be found via their google classroom</w:t>
      </w:r>
      <w:r w:rsidR="00F41F3D">
        <w:rPr>
          <w:rFonts w:ascii="Segoe UI" w:hAnsi="Segoe UI" w:cs="Segoe UI"/>
          <w:color w:val="374151"/>
        </w:rPr>
        <w:t xml:space="preserve">. </w:t>
      </w:r>
    </w:p>
    <w:p w14:paraId="1624DB43" w14:textId="77777777" w:rsidR="00F41F3D" w:rsidRDefault="00F41F3D" w:rsidP="00F41F3D">
      <w:pPr>
        <w:rPr>
          <w:rFonts w:ascii="Segoe UI" w:hAnsi="Segoe UI" w:cs="Segoe UI"/>
          <w:b/>
          <w:color w:val="374151"/>
        </w:rPr>
      </w:pPr>
      <w:r>
        <w:rPr>
          <w:rFonts w:ascii="Segoe UI" w:hAnsi="Segoe UI" w:cs="Segoe UI"/>
          <w:b/>
          <w:color w:val="374151"/>
        </w:rPr>
        <w:t>IMPORTANT</w:t>
      </w:r>
    </w:p>
    <w:p w14:paraId="1EFC5B34" w14:textId="77777777" w:rsidR="00892437" w:rsidRPr="00F41F3D" w:rsidRDefault="00770B5B" w:rsidP="00F41F3D">
      <w:pPr>
        <w:rPr>
          <w:rFonts w:ascii="Segoe UI" w:hAnsi="Segoe UI" w:cs="Segoe UI"/>
          <w:b/>
          <w:color w:val="374151"/>
        </w:rPr>
      </w:pPr>
      <w:r w:rsidRPr="00770B5B">
        <w:rPr>
          <w:rFonts w:ascii="Segoe UI" w:hAnsi="Segoe UI" w:cs="Segoe UI"/>
          <w:b/>
          <w:color w:val="374151"/>
        </w:rPr>
        <w:t xml:space="preserve">To </w:t>
      </w:r>
      <w:r w:rsidR="00F41F3D">
        <w:rPr>
          <w:rFonts w:ascii="Segoe UI" w:hAnsi="Segoe UI" w:cs="Segoe UI"/>
          <w:b/>
          <w:color w:val="374151"/>
        </w:rPr>
        <w:t>access</w:t>
      </w:r>
      <w:r w:rsidRPr="00770B5B">
        <w:rPr>
          <w:rFonts w:ascii="Segoe UI" w:hAnsi="Segoe UI" w:cs="Segoe UI"/>
          <w:b/>
          <w:color w:val="374151"/>
        </w:rPr>
        <w:t xml:space="preserve"> Google Classroom, pupils need to be logged in to their google account</w:t>
      </w:r>
      <w:r w:rsidR="00F41F3D">
        <w:rPr>
          <w:rFonts w:ascii="Segoe UI" w:hAnsi="Segoe UI" w:cs="Segoe UI"/>
          <w:b/>
          <w:color w:val="374151"/>
        </w:rPr>
        <w:t xml:space="preserve"> (</w:t>
      </w:r>
      <w:r w:rsidR="00F41F3D" w:rsidRPr="00F41F3D">
        <w:rPr>
          <w:rFonts w:ascii="Segoe UI" w:hAnsi="Segoe UI" w:cs="Segoe UI"/>
          <w:b/>
          <w:color w:val="374151"/>
        </w:rPr>
        <w:t>name@padrepioprimary.co.uk</w:t>
      </w:r>
      <w:r w:rsidR="00F41F3D">
        <w:rPr>
          <w:rFonts w:ascii="Segoe UI" w:hAnsi="Segoe UI" w:cs="Segoe UI"/>
          <w:b/>
          <w:color w:val="374151"/>
        </w:rPr>
        <w:t xml:space="preserve">) </w:t>
      </w:r>
    </w:p>
    <w:p w14:paraId="5243A6C4" w14:textId="77777777" w:rsidR="00892437" w:rsidRDefault="00E106D4" w:rsidP="00E8257D">
      <w:pPr>
        <w:jc w:val="center"/>
        <w:rPr>
          <w:rFonts w:ascii="Segoe UI" w:hAnsi="Segoe UI" w:cs="Segoe UI"/>
          <w:color w:val="374151"/>
        </w:rPr>
      </w:pPr>
      <w:r>
        <w:rPr>
          <w:rFonts w:ascii="Segoe UI" w:hAnsi="Segoe UI" w:cs="Segoe UI"/>
          <w:noProof/>
          <w:color w:val="37415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F4851" wp14:editId="55D6251D">
                <wp:simplePos x="0" y="0"/>
                <wp:positionH relativeFrom="column">
                  <wp:posOffset>5133975</wp:posOffset>
                </wp:positionH>
                <wp:positionV relativeFrom="paragraph">
                  <wp:posOffset>253365</wp:posOffset>
                </wp:positionV>
                <wp:extent cx="45719" cy="504825"/>
                <wp:effectExtent l="38100" t="0" r="6921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F9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04.25pt;margin-top:19.95pt;width:3.6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892437">
        <w:rPr>
          <w:rFonts w:ascii="Segoe UI" w:hAnsi="Segoe UI" w:cs="Segoe UI"/>
          <w:color w:val="374151"/>
        </w:rPr>
        <w:t xml:space="preserve">                             Make sure you have logged in to your child’</w:t>
      </w:r>
      <w:r>
        <w:rPr>
          <w:rFonts w:ascii="Segoe UI" w:hAnsi="Segoe UI" w:cs="Segoe UI"/>
          <w:color w:val="374151"/>
        </w:rPr>
        <w:t>s google account</w:t>
      </w:r>
    </w:p>
    <w:p w14:paraId="086194FC" w14:textId="77777777" w:rsidR="00892437" w:rsidRDefault="00892437" w:rsidP="00F41F3D">
      <w:pPr>
        <w:rPr>
          <w:rFonts w:ascii="Segoe UI" w:hAnsi="Segoe UI" w:cs="Segoe UI"/>
          <w:color w:val="374151"/>
        </w:rPr>
      </w:pPr>
    </w:p>
    <w:p w14:paraId="229D2A9E" w14:textId="77777777" w:rsidR="00892437" w:rsidRPr="00134861" w:rsidRDefault="00892437" w:rsidP="00134861">
      <w:pPr>
        <w:jc w:val="center"/>
        <w:rPr>
          <w:rFonts w:ascii="Segoe UI" w:hAnsi="Segoe UI" w:cs="Segoe UI"/>
          <w:color w:val="374151"/>
        </w:rPr>
      </w:pPr>
      <w:r>
        <w:rPr>
          <w:noProof/>
          <w:lang w:eastAsia="en-GB"/>
        </w:rPr>
        <w:drawing>
          <wp:inline distT="0" distB="0" distL="0" distR="0" wp14:anchorId="135AB3A3" wp14:editId="19AA2F7C">
            <wp:extent cx="5381346" cy="207107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911" t="13596" b="39113"/>
                    <a:stretch/>
                  </pic:blipFill>
                  <pic:spPr bwMode="auto">
                    <a:xfrm>
                      <a:off x="0" y="0"/>
                      <a:ext cx="5433755" cy="209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8A32E" w14:textId="77777777" w:rsidR="00134861" w:rsidRDefault="00134861" w:rsidP="00F41F3D">
      <w:pPr>
        <w:rPr>
          <w:b/>
        </w:rPr>
      </w:pPr>
    </w:p>
    <w:p w14:paraId="6918BC87" w14:textId="77777777" w:rsidR="00134861" w:rsidRDefault="00134861" w:rsidP="00F41F3D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C7586" wp14:editId="7A656879">
                <wp:simplePos x="0" y="0"/>
                <wp:positionH relativeFrom="column">
                  <wp:posOffset>3333750</wp:posOffset>
                </wp:positionH>
                <wp:positionV relativeFrom="paragraph">
                  <wp:posOffset>400685</wp:posOffset>
                </wp:positionV>
                <wp:extent cx="381000" cy="962025"/>
                <wp:effectExtent l="38100" t="0" r="190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962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39EA7" id="Straight Arrow Connector 3" o:spid="_x0000_s1026" type="#_x0000_t32" style="position:absolute;margin-left:262.5pt;margin-top:31.55pt;width:30pt;height:75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F41F3D">
        <w:rPr>
          <w:b/>
        </w:rPr>
        <w:t>Alternatively all the links can be found on the school website</w:t>
      </w:r>
      <w:r>
        <w:rPr>
          <w:b/>
        </w:rPr>
        <w:t xml:space="preserve">:            </w:t>
      </w:r>
      <w:hyperlink r:id="rId5" w:history="1">
        <w:r w:rsidRPr="00134861">
          <w:rPr>
            <w:rStyle w:val="Hyperlink"/>
            <w:b/>
          </w:rPr>
          <w:t xml:space="preserve">https://www.padrepiorcprimary.co.uk/ </w:t>
        </w:r>
      </w:hyperlink>
      <w:r>
        <w:rPr>
          <w:b/>
        </w:rPr>
        <w:t xml:space="preserve"> </w:t>
      </w:r>
      <w:r w:rsidR="00F41F3D">
        <w:rPr>
          <w:b/>
        </w:rPr>
        <w:t xml:space="preserve">: Pupils Tab / Our Virtual School </w:t>
      </w:r>
    </w:p>
    <w:p w14:paraId="75057650" w14:textId="77777777" w:rsidR="00134861" w:rsidRDefault="00134861" w:rsidP="00F41F3D">
      <w:pPr>
        <w:rPr>
          <w:b/>
        </w:rPr>
      </w:pPr>
    </w:p>
    <w:p w14:paraId="6D98C1C9" w14:textId="77777777" w:rsidR="00892437" w:rsidRDefault="00134861" w:rsidP="00F41F3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F65DF26" wp14:editId="222E6B94">
            <wp:extent cx="4800600" cy="269920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7762" cy="27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F3D6C" w14:textId="77777777" w:rsidR="00F41F3D" w:rsidRPr="00004AFA" w:rsidRDefault="00134861" w:rsidP="00134861">
      <w:pPr>
        <w:rPr>
          <w:b/>
          <w:sz w:val="24"/>
          <w:szCs w:val="24"/>
          <w:u w:val="single"/>
        </w:rPr>
      </w:pPr>
      <w:r w:rsidRPr="00004AFA">
        <w:rPr>
          <w:b/>
          <w:sz w:val="24"/>
          <w:szCs w:val="24"/>
          <w:u w:val="single"/>
        </w:rPr>
        <w:lastRenderedPageBreak/>
        <w:t>Online resources available</w:t>
      </w:r>
    </w:p>
    <w:p w14:paraId="32F42663" w14:textId="77777777" w:rsidR="00F41F3D" w:rsidRDefault="00F41F3D" w:rsidP="00E8257D">
      <w:pPr>
        <w:jc w:val="center"/>
        <w:rPr>
          <w:b/>
        </w:rPr>
      </w:pPr>
    </w:p>
    <w:p w14:paraId="5B7168BF" w14:textId="77777777" w:rsidR="00892437" w:rsidRDefault="00892437" w:rsidP="00E8257D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774"/>
        <w:gridCol w:w="2829"/>
      </w:tblGrid>
      <w:tr w:rsidR="00004AFA" w14:paraId="3A5EC5F6" w14:textId="77777777" w:rsidTr="00004AFA">
        <w:tc>
          <w:tcPr>
            <w:tcW w:w="1413" w:type="dxa"/>
          </w:tcPr>
          <w:p w14:paraId="28CC5DDA" w14:textId="77777777" w:rsidR="00C9349B" w:rsidRDefault="00C9349B" w:rsidP="00E8257D">
            <w:pPr>
              <w:jc w:val="center"/>
              <w:rPr>
                <w:b/>
              </w:rPr>
            </w:pPr>
            <w:r>
              <w:rPr>
                <w:b/>
              </w:rPr>
              <w:t>School Website</w:t>
            </w:r>
          </w:p>
        </w:tc>
        <w:tc>
          <w:tcPr>
            <w:tcW w:w="4774" w:type="dxa"/>
          </w:tcPr>
          <w:p w14:paraId="43392E57" w14:textId="77777777" w:rsidR="00C9349B" w:rsidRDefault="0039557A" w:rsidP="00E8257D">
            <w:pPr>
              <w:jc w:val="center"/>
              <w:rPr>
                <w:rStyle w:val="Hyperlink"/>
                <w:b/>
              </w:rPr>
            </w:pPr>
            <w:hyperlink r:id="rId7" w:history="1">
              <w:r w:rsidR="00C9349B" w:rsidRPr="00E8257D">
                <w:rPr>
                  <w:rStyle w:val="Hyperlink"/>
                  <w:b/>
                </w:rPr>
                <w:t>https://www.padrepiorcprimary.co.uk</w:t>
              </w:r>
            </w:hyperlink>
          </w:p>
          <w:p w14:paraId="03B397A6" w14:textId="77777777" w:rsidR="00004AFA" w:rsidRDefault="00004AFA" w:rsidP="00E8257D">
            <w:pPr>
              <w:jc w:val="center"/>
              <w:rPr>
                <w:rStyle w:val="Hyperlink"/>
                <w:b/>
              </w:rPr>
            </w:pPr>
          </w:p>
          <w:p w14:paraId="1BCD7F31" w14:textId="77777777" w:rsidR="00004AFA" w:rsidRPr="00004AFA" w:rsidRDefault="00004AFA" w:rsidP="00E8257D">
            <w:pPr>
              <w:jc w:val="center"/>
              <w:rPr>
                <w:b/>
              </w:rPr>
            </w:pPr>
            <w:r w:rsidRPr="00D64C32">
              <w:rPr>
                <w:rStyle w:val="Hyperlink"/>
                <w:color w:val="auto"/>
                <w:sz w:val="24"/>
                <w:szCs w:val="24"/>
                <w:u w:val="none"/>
              </w:rPr>
              <w:t>Click on the Pupils Tab and then Our Virtual School to find links to the resources below</w:t>
            </w:r>
            <w:r w:rsidRPr="00004AFA">
              <w:rPr>
                <w:rStyle w:val="Hyperlink"/>
                <w:b/>
                <w:color w:val="auto"/>
                <w:u w:val="none"/>
              </w:rPr>
              <w:t>.</w:t>
            </w:r>
          </w:p>
        </w:tc>
        <w:tc>
          <w:tcPr>
            <w:tcW w:w="2829" w:type="dxa"/>
          </w:tcPr>
          <w:p w14:paraId="35954402" w14:textId="77777777" w:rsidR="00C9349B" w:rsidRDefault="008F5F87" w:rsidP="00E8257D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69E1DE23" wp14:editId="1913C899">
                  <wp:extent cx="1133475" cy="1133475"/>
                  <wp:effectExtent l="0" t="0" r="9525" b="9525"/>
                  <wp:docPr id="4" name="Picture 4" descr="C:\Users\ppp.pwelsh\AppData\Local\Microsoft\Windows\INetCache\Content.MSO\BB0C32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p.pwelsh\AppData\Local\Microsoft\Windows\INetCache\Content.MSO\BB0C32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AFA" w14:paraId="76F44538" w14:textId="77777777" w:rsidTr="00004AFA">
        <w:tc>
          <w:tcPr>
            <w:tcW w:w="1413" w:type="dxa"/>
          </w:tcPr>
          <w:p w14:paraId="60DD41E9" w14:textId="77777777" w:rsidR="00D64C32" w:rsidRDefault="00D64C32" w:rsidP="00E8257D">
            <w:pPr>
              <w:jc w:val="center"/>
              <w:rPr>
                <w:noProof/>
                <w:lang w:eastAsia="en-GB"/>
              </w:rPr>
            </w:pPr>
          </w:p>
          <w:p w14:paraId="233675CB" w14:textId="77777777" w:rsidR="00D64C32" w:rsidRDefault="00D64C32" w:rsidP="00E8257D">
            <w:pPr>
              <w:jc w:val="center"/>
              <w:rPr>
                <w:noProof/>
                <w:lang w:eastAsia="en-GB"/>
              </w:rPr>
            </w:pPr>
          </w:p>
          <w:p w14:paraId="7B51A0AB" w14:textId="77777777" w:rsidR="00D64C32" w:rsidRDefault="00D64C32" w:rsidP="00E8257D">
            <w:pPr>
              <w:jc w:val="center"/>
              <w:rPr>
                <w:noProof/>
                <w:lang w:eastAsia="en-GB"/>
              </w:rPr>
            </w:pPr>
          </w:p>
          <w:p w14:paraId="058DBB9B" w14:textId="77777777" w:rsidR="00D64C32" w:rsidRDefault="00D64C32" w:rsidP="00E8257D">
            <w:pPr>
              <w:jc w:val="center"/>
              <w:rPr>
                <w:noProof/>
                <w:lang w:eastAsia="en-GB"/>
              </w:rPr>
            </w:pPr>
          </w:p>
          <w:p w14:paraId="2962E9F9" w14:textId="77777777" w:rsidR="00D64C32" w:rsidRDefault="00D64C32" w:rsidP="00E8257D">
            <w:pPr>
              <w:jc w:val="center"/>
              <w:rPr>
                <w:noProof/>
                <w:lang w:eastAsia="en-GB"/>
              </w:rPr>
            </w:pPr>
          </w:p>
          <w:p w14:paraId="52B6C5EE" w14:textId="77777777" w:rsidR="00D64C32" w:rsidRDefault="00D64C32" w:rsidP="00E8257D">
            <w:pPr>
              <w:jc w:val="center"/>
              <w:rPr>
                <w:noProof/>
                <w:lang w:eastAsia="en-GB"/>
              </w:rPr>
            </w:pPr>
          </w:p>
          <w:p w14:paraId="48D41872" w14:textId="77777777" w:rsidR="00D64C32" w:rsidRDefault="00D64C32" w:rsidP="00E8257D">
            <w:pPr>
              <w:jc w:val="center"/>
              <w:rPr>
                <w:noProof/>
                <w:lang w:eastAsia="en-GB"/>
              </w:rPr>
            </w:pPr>
          </w:p>
          <w:p w14:paraId="0BBAB737" w14:textId="77777777" w:rsidR="00C9349B" w:rsidRPr="00D64C32" w:rsidRDefault="00C9349B" w:rsidP="00E8257D">
            <w:pPr>
              <w:jc w:val="center"/>
              <w:rPr>
                <w:b/>
                <w:sz w:val="24"/>
                <w:szCs w:val="24"/>
              </w:rPr>
            </w:pPr>
            <w:r w:rsidRPr="00D64C32">
              <w:rPr>
                <w:b/>
                <w:noProof/>
                <w:sz w:val="24"/>
                <w:szCs w:val="24"/>
                <w:lang w:eastAsia="en-GB"/>
              </w:rPr>
              <w:t>Hwb</w:t>
            </w:r>
          </w:p>
        </w:tc>
        <w:tc>
          <w:tcPr>
            <w:tcW w:w="4774" w:type="dxa"/>
          </w:tcPr>
          <w:p w14:paraId="15137EBE" w14:textId="77777777" w:rsidR="00C9349B" w:rsidRDefault="0039557A" w:rsidP="00E8257D">
            <w:pPr>
              <w:jc w:val="center"/>
              <w:rPr>
                <w:b/>
              </w:rPr>
            </w:pPr>
            <w:hyperlink r:id="rId9" w:history="1">
              <w:r w:rsidR="007B4BEC" w:rsidRPr="00255F7B">
                <w:rPr>
                  <w:rStyle w:val="Hyperlink"/>
                  <w:b/>
                </w:rPr>
                <w:t>https://hwb.gov.wales/</w:t>
              </w:r>
            </w:hyperlink>
            <w:r w:rsidR="007B4BEC">
              <w:rPr>
                <w:b/>
              </w:rPr>
              <w:t xml:space="preserve"> </w:t>
            </w:r>
          </w:p>
          <w:p w14:paraId="27F1F69F" w14:textId="77777777" w:rsidR="00004AFA" w:rsidRDefault="00004AFA" w:rsidP="00E8257D">
            <w:pPr>
              <w:jc w:val="center"/>
              <w:rPr>
                <w:b/>
              </w:rPr>
            </w:pPr>
          </w:p>
          <w:p w14:paraId="088F0310" w14:textId="77777777" w:rsidR="00D64C32" w:rsidRDefault="00004AFA" w:rsidP="00D64C32">
            <w:pPr>
              <w:rPr>
                <w:b/>
                <w:sz w:val="24"/>
                <w:szCs w:val="24"/>
              </w:rPr>
            </w:pPr>
            <w:r w:rsidRPr="00D64C32">
              <w:rPr>
                <w:b/>
                <w:sz w:val="24"/>
                <w:szCs w:val="24"/>
              </w:rPr>
              <w:t>A digital platform provided by Welsh Government.  All resources are free to access</w:t>
            </w:r>
          </w:p>
          <w:p w14:paraId="7175335C" w14:textId="77777777" w:rsidR="00004AFA" w:rsidRPr="00D64C32" w:rsidRDefault="00004AFA" w:rsidP="00D64C32">
            <w:pPr>
              <w:rPr>
                <w:b/>
                <w:sz w:val="24"/>
                <w:szCs w:val="24"/>
              </w:rPr>
            </w:pPr>
            <w:r w:rsidRPr="00D64C32">
              <w:rPr>
                <w:b/>
                <w:sz w:val="24"/>
                <w:szCs w:val="24"/>
              </w:rPr>
              <w:t xml:space="preserve"> </w:t>
            </w:r>
          </w:p>
          <w:p w14:paraId="38403341" w14:textId="77777777" w:rsidR="00004AFA" w:rsidRPr="00D64C32" w:rsidRDefault="00004AFA" w:rsidP="00D64C32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64C32">
              <w:rPr>
                <w:b/>
                <w:sz w:val="24"/>
                <w:szCs w:val="24"/>
              </w:rPr>
              <w:t>eg</w:t>
            </w:r>
            <w:proofErr w:type="spellEnd"/>
            <w:proofErr w:type="gramEnd"/>
            <w:r w:rsidRPr="00D64C32">
              <w:rPr>
                <w:b/>
                <w:sz w:val="24"/>
                <w:szCs w:val="24"/>
              </w:rPr>
              <w:t xml:space="preserve"> Britan</w:t>
            </w:r>
            <w:r w:rsidR="00D64C32" w:rsidRPr="00D64C32">
              <w:rPr>
                <w:b/>
                <w:sz w:val="24"/>
                <w:szCs w:val="24"/>
              </w:rPr>
              <w:t>ni</w:t>
            </w:r>
            <w:r w:rsidRPr="00D64C32">
              <w:rPr>
                <w:b/>
                <w:sz w:val="24"/>
                <w:szCs w:val="24"/>
              </w:rPr>
              <w:t xml:space="preserve">ca Education - </w:t>
            </w:r>
            <w:r w:rsidR="00D64C32" w:rsidRPr="00D64C32">
              <w:rPr>
                <w:rFonts w:cstheme="minorHAnsi"/>
                <w:color w:val="1F1F1F"/>
                <w:sz w:val="24"/>
                <w:szCs w:val="24"/>
                <w:shd w:val="clear" w:color="auto" w:fill="FFFFFF"/>
              </w:rPr>
              <w:t>t</w:t>
            </w:r>
            <w:r w:rsidRPr="00D64C32">
              <w:rPr>
                <w:rFonts w:cstheme="minorHAnsi"/>
                <w:color w:val="1F1F1F"/>
                <w:sz w:val="24"/>
                <w:szCs w:val="24"/>
                <w:shd w:val="clear" w:color="auto" w:fill="FFFFFF"/>
              </w:rPr>
              <w:t>he information in Britannica School is aligned to the curriculum, updated daily and hosts thousands of educational articles as well as images, videos, eBooks</w:t>
            </w:r>
            <w:r w:rsidR="00D64C32" w:rsidRPr="00D64C32">
              <w:rPr>
                <w:rFonts w:cstheme="minorHAnsi"/>
                <w:color w:val="1F1F1F"/>
                <w:sz w:val="24"/>
                <w:szCs w:val="24"/>
                <w:shd w:val="clear" w:color="auto" w:fill="FFFFFF"/>
              </w:rPr>
              <w:t xml:space="preserve">. The information is safe and </w:t>
            </w:r>
            <w:r w:rsidR="00D64C32" w:rsidRPr="00D64C32">
              <w:rPr>
                <w:rFonts w:cstheme="minorHAnsi"/>
                <w:sz w:val="24"/>
                <w:szCs w:val="24"/>
                <w:shd w:val="clear" w:color="auto" w:fill="FFFFFF"/>
              </w:rPr>
              <w:t>reliable</w:t>
            </w:r>
            <w:r w:rsidR="00D64C32" w:rsidRPr="00D64C32">
              <w:rPr>
                <w:rFonts w:cstheme="minorHAnsi"/>
                <w:color w:val="1F1F1F"/>
                <w:sz w:val="24"/>
                <w:szCs w:val="24"/>
                <w:shd w:val="clear" w:color="auto" w:fill="FFFFFF"/>
              </w:rPr>
              <w:t xml:space="preserve"> for primary aged children</w:t>
            </w:r>
            <w:r w:rsidRPr="00D64C3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11FB0E92" w14:textId="77777777" w:rsidR="00004AFA" w:rsidRPr="00D64C32" w:rsidRDefault="00004AFA" w:rsidP="00D64C32">
            <w:pPr>
              <w:rPr>
                <w:rFonts w:cstheme="minorHAnsi"/>
                <w:sz w:val="24"/>
                <w:szCs w:val="24"/>
                <w:shd w:val="clear" w:color="auto" w:fill="FFFFFF" w:themeFill="background1"/>
              </w:rPr>
            </w:pPr>
            <w:r w:rsidRPr="00D64C32">
              <w:rPr>
                <w:b/>
                <w:sz w:val="24"/>
                <w:szCs w:val="24"/>
              </w:rPr>
              <w:t>Just 2 Easy</w:t>
            </w:r>
            <w:r w:rsidR="00D64C32" w:rsidRPr="00D64C32">
              <w:rPr>
                <w:b/>
                <w:sz w:val="24"/>
                <w:szCs w:val="24"/>
              </w:rPr>
              <w:t xml:space="preserve">: </w:t>
            </w:r>
            <w:r w:rsidR="00D64C32" w:rsidRPr="00D64C32">
              <w:rPr>
                <w:rFonts w:cstheme="minorHAnsi"/>
                <w:sz w:val="24"/>
                <w:szCs w:val="24"/>
                <w:shd w:val="clear" w:color="auto" w:fill="FFFFFF" w:themeFill="background1"/>
              </w:rPr>
              <w:t xml:space="preserve">A range of tools, apps and games, for Maths, English, Computing and cross curricular activities. </w:t>
            </w:r>
          </w:p>
          <w:p w14:paraId="676AB53A" w14:textId="77777777" w:rsidR="00D64C32" w:rsidRDefault="00D64C32" w:rsidP="00D64C32">
            <w:pPr>
              <w:rPr>
                <w:b/>
              </w:rPr>
            </w:pPr>
          </w:p>
        </w:tc>
        <w:tc>
          <w:tcPr>
            <w:tcW w:w="2829" w:type="dxa"/>
          </w:tcPr>
          <w:p w14:paraId="03B76923" w14:textId="77777777" w:rsidR="00C9349B" w:rsidRDefault="00C9349B" w:rsidP="00E8257D">
            <w:pPr>
              <w:jc w:val="center"/>
              <w:rPr>
                <w:b/>
              </w:rPr>
            </w:pPr>
          </w:p>
          <w:p w14:paraId="2E4908E1" w14:textId="77777777" w:rsidR="00D64C32" w:rsidRDefault="00D64C32" w:rsidP="00E8257D">
            <w:pPr>
              <w:jc w:val="center"/>
              <w:rPr>
                <w:b/>
              </w:rPr>
            </w:pPr>
          </w:p>
          <w:p w14:paraId="42E67D2D" w14:textId="77777777" w:rsidR="00D64C32" w:rsidRDefault="00D64C32" w:rsidP="00E8257D">
            <w:pPr>
              <w:jc w:val="center"/>
              <w:rPr>
                <w:b/>
              </w:rPr>
            </w:pPr>
          </w:p>
          <w:p w14:paraId="1F5CEE3B" w14:textId="77777777" w:rsidR="00D64C32" w:rsidRDefault="00D64C32" w:rsidP="00E8257D">
            <w:pPr>
              <w:jc w:val="center"/>
              <w:rPr>
                <w:b/>
              </w:rPr>
            </w:pPr>
          </w:p>
          <w:p w14:paraId="4B2C20D4" w14:textId="77777777" w:rsidR="007B4BEC" w:rsidRPr="00C9349B" w:rsidRDefault="00D64C32" w:rsidP="00E8257D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27034DEE" wp14:editId="44D16DB7">
                  <wp:extent cx="1162050" cy="1162050"/>
                  <wp:effectExtent l="0" t="0" r="0" b="0"/>
                  <wp:docPr id="9" name="Picture 9" descr="C:\Users\ppp.pwelsh\AppData\Local\Microsoft\Windows\INetCache\Content.MSO\447E7CF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pp.pwelsh\AppData\Local\Microsoft\Windows\INetCache\Content.MSO\447E7CF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AFA" w14:paraId="7D378671" w14:textId="77777777" w:rsidTr="00004AFA">
        <w:tc>
          <w:tcPr>
            <w:tcW w:w="1413" w:type="dxa"/>
          </w:tcPr>
          <w:p w14:paraId="14107E3E" w14:textId="77777777" w:rsidR="00C9349B" w:rsidRDefault="001D73DC" w:rsidP="00E8257D">
            <w:pPr>
              <w:jc w:val="center"/>
              <w:rPr>
                <w:b/>
              </w:rPr>
            </w:pPr>
            <w:r>
              <w:rPr>
                <w:b/>
              </w:rPr>
              <w:t>Purple Mash</w:t>
            </w:r>
          </w:p>
        </w:tc>
        <w:tc>
          <w:tcPr>
            <w:tcW w:w="4774" w:type="dxa"/>
          </w:tcPr>
          <w:p w14:paraId="57C7BE9A" w14:textId="77777777" w:rsidR="00C9349B" w:rsidRDefault="0039557A" w:rsidP="00E8257D">
            <w:pPr>
              <w:jc w:val="center"/>
              <w:rPr>
                <w:b/>
              </w:rPr>
            </w:pPr>
            <w:hyperlink r:id="rId11" w:anchor="tab/home" w:history="1">
              <w:r w:rsidR="007B4BEC" w:rsidRPr="007B4BEC">
                <w:rPr>
                  <w:rStyle w:val="Hyperlink"/>
                  <w:b/>
                </w:rPr>
                <w:t>https://www.purplemash.com/#tab/home</w:t>
              </w:r>
            </w:hyperlink>
          </w:p>
          <w:p w14:paraId="24E80EFC" w14:textId="77777777" w:rsidR="00D64C32" w:rsidRDefault="00D64C32" w:rsidP="00E8257D">
            <w:pPr>
              <w:jc w:val="center"/>
              <w:rPr>
                <w:b/>
              </w:rPr>
            </w:pPr>
          </w:p>
          <w:p w14:paraId="7593A8BE" w14:textId="77777777" w:rsidR="00D64C32" w:rsidRPr="00D64C32" w:rsidRDefault="00D64C32" w:rsidP="00D64C32">
            <w:pPr>
              <w:rPr>
                <w:rFonts w:cstheme="minorHAnsi"/>
                <w:color w:val="373A3C"/>
                <w:sz w:val="24"/>
                <w:szCs w:val="24"/>
                <w:shd w:val="clear" w:color="auto" w:fill="FEFEFF"/>
              </w:rPr>
            </w:pPr>
            <w:r w:rsidRPr="00D64C32">
              <w:rPr>
                <w:rFonts w:cstheme="minorHAnsi"/>
                <w:color w:val="373A3C"/>
                <w:sz w:val="24"/>
                <w:szCs w:val="24"/>
                <w:shd w:val="clear" w:color="auto" w:fill="FEFEFF"/>
              </w:rPr>
              <w:t>A cross curricular website, enabling children to explore and enhance their knowledge in a fun and creative way. Hosted online and compatible with all tablets and computers, it delivers an exciting mash-up of curriculum focused activities, creative tools, programs and games. </w:t>
            </w:r>
          </w:p>
          <w:p w14:paraId="3CBD8100" w14:textId="77777777" w:rsidR="00D64C32" w:rsidRDefault="00D64C32" w:rsidP="00D64C32">
            <w:pPr>
              <w:rPr>
                <w:rFonts w:cstheme="minorHAnsi"/>
                <w:color w:val="373A3C"/>
                <w:shd w:val="clear" w:color="auto" w:fill="FEFEFF"/>
              </w:rPr>
            </w:pPr>
          </w:p>
          <w:p w14:paraId="4D0AC021" w14:textId="77777777" w:rsidR="00D64C32" w:rsidRPr="00D64C32" w:rsidRDefault="00D64C32" w:rsidP="00D64C32">
            <w:pPr>
              <w:rPr>
                <w:rFonts w:cstheme="minorHAnsi"/>
                <w:b/>
              </w:rPr>
            </w:pPr>
          </w:p>
        </w:tc>
        <w:tc>
          <w:tcPr>
            <w:tcW w:w="2829" w:type="dxa"/>
          </w:tcPr>
          <w:p w14:paraId="307997BE" w14:textId="77777777" w:rsidR="00D64C32" w:rsidRDefault="00D64C32" w:rsidP="00E8257D">
            <w:pPr>
              <w:jc w:val="center"/>
              <w:rPr>
                <w:b/>
              </w:rPr>
            </w:pPr>
          </w:p>
          <w:p w14:paraId="43BF2120" w14:textId="77777777" w:rsidR="00D64C32" w:rsidRDefault="00D64C32" w:rsidP="00E8257D">
            <w:pPr>
              <w:jc w:val="center"/>
              <w:rPr>
                <w:b/>
              </w:rPr>
            </w:pPr>
          </w:p>
          <w:p w14:paraId="16669EF2" w14:textId="77777777" w:rsidR="00C9349B" w:rsidRDefault="007B4BEC" w:rsidP="00E8257D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316ADF8C" wp14:editId="6C0EBE12">
                  <wp:extent cx="1114425" cy="1114425"/>
                  <wp:effectExtent l="0" t="0" r="9525" b="9525"/>
                  <wp:docPr id="6" name="Picture 6" descr="C:\Users\ppp.pwelsh\AppData\Local\Microsoft\Windows\INetCache\Content.MSO\83FD35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pp.pwelsh\AppData\Local\Microsoft\Windows\INetCache\Content.MSO\83FD35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C66FA" w14:textId="77777777" w:rsidR="00004AFA" w:rsidRDefault="00004AFA" w:rsidP="00E8257D">
            <w:pPr>
              <w:jc w:val="center"/>
              <w:rPr>
                <w:b/>
              </w:rPr>
            </w:pPr>
          </w:p>
        </w:tc>
      </w:tr>
      <w:tr w:rsidR="00004AFA" w14:paraId="25085013" w14:textId="77777777" w:rsidTr="00004AFA">
        <w:tc>
          <w:tcPr>
            <w:tcW w:w="1413" w:type="dxa"/>
          </w:tcPr>
          <w:p w14:paraId="562DA68B" w14:textId="77777777" w:rsidR="00C9349B" w:rsidRDefault="007B4BEC" w:rsidP="00E8257D">
            <w:pPr>
              <w:jc w:val="center"/>
              <w:rPr>
                <w:b/>
              </w:rPr>
            </w:pPr>
            <w:r>
              <w:rPr>
                <w:b/>
              </w:rPr>
              <w:t>Education City</w:t>
            </w:r>
          </w:p>
        </w:tc>
        <w:tc>
          <w:tcPr>
            <w:tcW w:w="4774" w:type="dxa"/>
          </w:tcPr>
          <w:p w14:paraId="305B0853" w14:textId="77777777" w:rsidR="00C9349B" w:rsidRDefault="0039557A" w:rsidP="00E8257D">
            <w:pPr>
              <w:jc w:val="center"/>
              <w:rPr>
                <w:b/>
              </w:rPr>
            </w:pPr>
            <w:hyperlink r:id="rId13" w:history="1">
              <w:r w:rsidR="007B4BEC" w:rsidRPr="007B4BEC">
                <w:rPr>
                  <w:rStyle w:val="Hyperlink"/>
                  <w:b/>
                </w:rPr>
                <w:t>https://go.educationcity.com/</w:t>
              </w:r>
            </w:hyperlink>
          </w:p>
          <w:p w14:paraId="2F5B2C39" w14:textId="77777777" w:rsidR="00D64C32" w:rsidRDefault="00D64C32" w:rsidP="00E8257D">
            <w:pPr>
              <w:jc w:val="center"/>
              <w:rPr>
                <w:b/>
              </w:rPr>
            </w:pPr>
          </w:p>
          <w:p w14:paraId="57BC58E7" w14:textId="77777777" w:rsidR="00D64C32" w:rsidRPr="00D64C32" w:rsidRDefault="00D64C32" w:rsidP="00D64C32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  <w:r w:rsidRPr="00D64C32">
              <w:rPr>
                <w:rFonts w:asciiTheme="minorHAnsi" w:hAnsiTheme="minorHAnsi" w:cstheme="minorHAnsi"/>
                <w:color w:val="000000"/>
              </w:rPr>
              <w:t>Education City is an online learning resource used in over 15,500 schools in the UK and worldwide.</w:t>
            </w:r>
          </w:p>
          <w:p w14:paraId="6FAB79B8" w14:textId="77777777" w:rsidR="00D64C32" w:rsidRPr="00D64C32" w:rsidRDefault="00D64C32" w:rsidP="00D64C32">
            <w:pPr>
              <w:pStyle w:val="NormalWeb"/>
              <w:rPr>
                <w:rFonts w:asciiTheme="minorHAnsi" w:hAnsiTheme="minorHAnsi" w:cstheme="minorHAnsi"/>
                <w:color w:val="000000"/>
              </w:rPr>
            </w:pPr>
            <w:r w:rsidRPr="00D64C32">
              <w:rPr>
                <w:rFonts w:asciiTheme="minorHAnsi" w:hAnsiTheme="minorHAnsi" w:cstheme="minorHAnsi"/>
                <w:color w:val="000000"/>
              </w:rPr>
              <w:t>All children  have access to curriculum-based, interactive, fun activities that they can work through by themselves or with adult support.</w:t>
            </w:r>
          </w:p>
          <w:p w14:paraId="206985F3" w14:textId="77777777" w:rsidR="00D64C32" w:rsidRDefault="00D64C32" w:rsidP="00E8257D">
            <w:pPr>
              <w:jc w:val="center"/>
              <w:rPr>
                <w:b/>
              </w:rPr>
            </w:pPr>
          </w:p>
        </w:tc>
        <w:tc>
          <w:tcPr>
            <w:tcW w:w="2829" w:type="dxa"/>
          </w:tcPr>
          <w:p w14:paraId="0B4489BB" w14:textId="77777777" w:rsidR="00D64C32" w:rsidRDefault="00D64C32" w:rsidP="00E8257D">
            <w:pPr>
              <w:jc w:val="center"/>
              <w:rPr>
                <w:b/>
              </w:rPr>
            </w:pPr>
          </w:p>
          <w:p w14:paraId="5F64853A" w14:textId="77777777" w:rsidR="00D64C32" w:rsidRDefault="00D64C32" w:rsidP="00E8257D">
            <w:pPr>
              <w:jc w:val="center"/>
              <w:rPr>
                <w:b/>
              </w:rPr>
            </w:pPr>
          </w:p>
          <w:p w14:paraId="2E57E80D" w14:textId="77777777" w:rsidR="00D64C32" w:rsidRDefault="00D64C32" w:rsidP="00E8257D">
            <w:pPr>
              <w:jc w:val="center"/>
              <w:rPr>
                <w:b/>
              </w:rPr>
            </w:pPr>
          </w:p>
          <w:p w14:paraId="7D6DF65D" w14:textId="77777777" w:rsidR="00D64C32" w:rsidRDefault="00D64C32" w:rsidP="00E8257D">
            <w:pPr>
              <w:jc w:val="center"/>
              <w:rPr>
                <w:b/>
              </w:rPr>
            </w:pPr>
          </w:p>
          <w:p w14:paraId="7E913E19" w14:textId="77777777" w:rsidR="00C9349B" w:rsidRDefault="00004AFA" w:rsidP="00E8257D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0C9EABEF" wp14:editId="3E3698CF">
                  <wp:extent cx="1000125" cy="1000125"/>
                  <wp:effectExtent l="0" t="0" r="9525" b="9525"/>
                  <wp:docPr id="7" name="Picture 7" descr="C:\Users\ppp.pwelsh\AppData\Local\Microsoft\Windows\INetCache\Content.MSO\B0A11BF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pp.pwelsh\AppData\Local\Microsoft\Windows\INetCache\Content.MSO\B0A11BF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4C0A5" w14:textId="77777777" w:rsidR="00E8257D" w:rsidRPr="00E8257D" w:rsidRDefault="00E8257D" w:rsidP="00E8257D">
      <w:pPr>
        <w:jc w:val="center"/>
        <w:rPr>
          <w:b/>
        </w:rPr>
      </w:pPr>
    </w:p>
    <w:sectPr w:rsidR="00E8257D" w:rsidRPr="00E8257D" w:rsidSect="00134861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7D"/>
    <w:rsid w:val="00004AFA"/>
    <w:rsid w:val="001164A5"/>
    <w:rsid w:val="00134861"/>
    <w:rsid w:val="001D73DC"/>
    <w:rsid w:val="001E5C33"/>
    <w:rsid w:val="0039557A"/>
    <w:rsid w:val="0055166C"/>
    <w:rsid w:val="00770B5B"/>
    <w:rsid w:val="007B4BEC"/>
    <w:rsid w:val="00892437"/>
    <w:rsid w:val="008F5F87"/>
    <w:rsid w:val="00A7339E"/>
    <w:rsid w:val="00C9349B"/>
    <w:rsid w:val="00D64C32"/>
    <w:rsid w:val="00E106D4"/>
    <w:rsid w:val="00E7310D"/>
    <w:rsid w:val="00E8257D"/>
    <w:rsid w:val="00ED0F4F"/>
    <w:rsid w:val="00F4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DB7B8"/>
  <w15:chartTrackingRefBased/>
  <w15:docId w15:val="{06D0CED7-F975-4AB7-8865-195350CA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2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257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4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1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6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go.educationcity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adrepiorcprimary.co.uk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purplemash.com/" TargetMode="External"/><Relationship Id="rId5" Type="http://schemas.openxmlformats.org/officeDocument/2006/relationships/hyperlink" Target="https://www.padrepiorcprimary.co.uk/%20%2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hwb.gov.wales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335</Words>
  <Characters>1916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 Education Services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PPP.PWelsh</dc:creator>
  <cp:keywords/>
  <dc:description/>
  <cp:lastModifiedBy>Lewis, Susan</cp:lastModifiedBy>
  <cp:revision>2</cp:revision>
  <cp:lastPrinted>2023-12-04T14:08:00Z</cp:lastPrinted>
  <dcterms:created xsi:type="dcterms:W3CDTF">2023-12-04T15:25:00Z</dcterms:created>
  <dcterms:modified xsi:type="dcterms:W3CDTF">2023-12-04T15:25:00Z</dcterms:modified>
</cp:coreProperties>
</file>